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239433D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Pr="0016277C">
        <w:rPr>
          <w:rFonts w:eastAsia="Times New Roman" w:cs="Times New Roman"/>
          <w:b/>
          <w:highlight w:val="green"/>
          <w:lang w:eastAsia="cs-CZ"/>
        </w:rPr>
        <w:t>E654-S-xxxx/2020</w:t>
      </w:r>
    </w:p>
    <w:p w14:paraId="273FF163" w14:textId="45C869FC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D51A20" w:rsidRPr="00567487">
        <w:rPr>
          <w:rFonts w:eastAsia="Times New Roman" w:cs="Times New Roman"/>
          <w:b/>
          <w:lang w:eastAsia="cs-CZ"/>
        </w:rPr>
        <w:t>65420156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</w:t>
      </w:r>
      <w:r w:rsidRPr="00567487">
        <w:t>pověření č. 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55EBCE22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D51A20">
        <w:rPr>
          <w:rFonts w:ascii="Verdana" w:hAnsi="Verdana" w:cstheme="minorHAnsi"/>
          <w:sz w:val="18"/>
          <w:szCs w:val="18"/>
        </w:rPr>
        <w:t>070009</w:t>
      </w:r>
      <w:r w:rsidR="00B4570D">
        <w:rPr>
          <w:rFonts w:ascii="Verdana" w:hAnsi="Verdana" w:cstheme="minorHAnsi"/>
          <w:sz w:val="18"/>
          <w:szCs w:val="18"/>
        </w:rPr>
        <w:t>-</w:t>
      </w:r>
      <w:r w:rsidR="00D51A20">
        <w:rPr>
          <w:rFonts w:ascii="Verdana" w:hAnsi="Verdana" w:cstheme="minorHAnsi"/>
          <w:sz w:val="18"/>
          <w:szCs w:val="18"/>
        </w:rPr>
        <w:t>00</w:t>
      </w:r>
      <w:r w:rsidRPr="00753F1B">
        <w:rPr>
          <w:rFonts w:ascii="Verdana" w:hAnsi="Verdana" w:cstheme="minorHAnsi"/>
          <w:sz w:val="18"/>
          <w:szCs w:val="18"/>
        </w:rPr>
        <w:t>14606011/0710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0F6D9302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79AD6C98" w14:textId="77777777" w:rsidR="00C421F2" w:rsidRDefault="00C421F2" w:rsidP="00C421F2">
      <w:pPr>
        <w:pStyle w:val="Textbezodsazen"/>
        <w:spacing w:after="0"/>
      </w:pPr>
      <w:r>
        <w:t>Správa železnic, státní organizace</w:t>
      </w:r>
    </w:p>
    <w:p w14:paraId="0D2BFE41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Oblastní ředitelství Plzeň</w:t>
      </w:r>
    </w:p>
    <w:p w14:paraId="6BC5C0D4" w14:textId="77777777" w:rsidR="00C421F2" w:rsidRDefault="00C421F2" w:rsidP="00C421F2">
      <w:pPr>
        <w:tabs>
          <w:tab w:val="left" w:pos="993"/>
        </w:tabs>
        <w:spacing w:after="0"/>
        <w:rPr>
          <w:rFonts w:ascii="Verdana" w:hAnsi="Verdana" w:cs="Arial"/>
          <w:snapToGrid w:val="0"/>
        </w:rPr>
      </w:pPr>
      <w:r w:rsidRPr="007E37A7">
        <w:rPr>
          <w:rFonts w:ascii="Verdana" w:hAnsi="Verdana" w:cs="Arial"/>
          <w:snapToGrid w:val="0"/>
        </w:rPr>
        <w:t>Sušická 1168/23, PLZEŇ 326 00</w:t>
      </w:r>
    </w:p>
    <w:p w14:paraId="1C836E38" w14:textId="77777777" w:rsidR="00C421F2" w:rsidRPr="007821F1" w:rsidRDefault="00C421F2" w:rsidP="00C421F2">
      <w:pPr>
        <w:rPr>
          <w:rFonts w:ascii="Verdana" w:hAnsi="Verdana" w:cs="Arial"/>
        </w:rPr>
      </w:pPr>
      <w:r w:rsidRPr="007821F1">
        <w:rPr>
          <w:rFonts w:ascii="Verdana" w:hAnsi="Verdana" w:cs="Arial"/>
        </w:rPr>
        <w:t>E-mail: ePodatelnaORPLZ@</w:t>
      </w:r>
      <w:r>
        <w:rPr>
          <w:rFonts w:ascii="Verdana" w:hAnsi="Verdana" w:cs="Arial"/>
        </w:rPr>
        <w:t>spravazeleznic</w:t>
      </w:r>
      <w:r w:rsidRPr="007821F1">
        <w:rPr>
          <w:rFonts w:ascii="Verdana" w:hAnsi="Verdana" w:cs="Arial"/>
        </w:rPr>
        <w:t>.cz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 xml:space="preserve">bank. </w:t>
      </w:r>
      <w:proofErr w:type="gramStart"/>
      <w:r w:rsidRPr="00B42F40">
        <w:t>spojení</w:t>
      </w:r>
      <w:proofErr w:type="gramEnd"/>
      <w:r w:rsidRPr="00B42F40">
        <w:t>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D0624E4" w14:textId="77777777" w:rsidR="00C421F2" w:rsidRPr="00B42F40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2C06B49B" w14:textId="7637AEAB" w:rsidR="00C421F2" w:rsidRDefault="00C421F2" w:rsidP="00C421F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B42F40">
        <w:t>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684617E5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t>Tato smlouva je uzavřena na základě výsledků zadávacího řízení veřejné zakázky s názvem „</w:t>
      </w:r>
      <w:r w:rsidR="00D51A20" w:rsidRPr="001936E5">
        <w:rPr>
          <w:highlight w:val="yellow"/>
          <w:lang w:eastAsia="cs-CZ"/>
        </w:rPr>
        <w:t>Svahová sekačka včetně příslušenství</w:t>
      </w:r>
      <w:r w:rsidR="005B2661">
        <w:rPr>
          <w:highlight w:val="yellow"/>
          <w:lang w:eastAsia="cs-CZ"/>
        </w:rPr>
        <w:t>“</w:t>
      </w:r>
      <w:r w:rsidRPr="004E19DE">
        <w:rPr>
          <w:highlight w:val="yellow"/>
          <w:lang w:eastAsia="cs-CZ"/>
        </w:rPr>
        <w:t>,</w:t>
      </w:r>
      <w:r w:rsidR="005B2661">
        <w:rPr>
          <w:highlight w:val="yellow"/>
          <w:lang w:eastAsia="cs-CZ"/>
        </w:rPr>
        <w:t xml:space="preserve"> </w:t>
      </w:r>
      <w:r w:rsidR="001C22E7" w:rsidRPr="001E612E">
        <w:rPr>
          <w:rFonts w:eastAsia="Times New Roman" w:cs="Times New Roman"/>
          <w:highlight w:val="yellow"/>
          <w:lang w:eastAsia="cs-CZ"/>
        </w:rPr>
        <w:t>č.</w:t>
      </w:r>
      <w:r w:rsidR="005B2661">
        <w:rPr>
          <w:rFonts w:eastAsia="Times New Roman" w:cs="Times New Roman"/>
          <w:highlight w:val="yellow"/>
          <w:lang w:eastAsia="cs-CZ"/>
        </w:rPr>
        <w:t xml:space="preserve"> </w:t>
      </w:r>
      <w:r w:rsidR="001C22E7" w:rsidRPr="001E612E">
        <w:rPr>
          <w:rFonts w:eastAsia="Times New Roman" w:cs="Times New Roman"/>
          <w:highlight w:val="yellow"/>
          <w:lang w:eastAsia="cs-CZ"/>
        </w:rPr>
        <w:t xml:space="preserve">j. </w:t>
      </w:r>
      <w:r w:rsidR="001C22E7" w:rsidRPr="00F20995">
        <w:rPr>
          <w:rFonts w:eastAsia="Times New Roman" w:cs="Times New Roman"/>
          <w:highlight w:val="yellow"/>
          <w:lang w:eastAsia="cs-CZ"/>
        </w:rPr>
        <w:t>veřejné zakázky</w:t>
      </w:r>
      <w:r w:rsidR="00F20995" w:rsidRPr="00F20995">
        <w:rPr>
          <w:rFonts w:eastAsia="Times New Roman" w:cs="Times New Roman"/>
          <w:highlight w:val="yellow"/>
          <w:lang w:eastAsia="cs-CZ"/>
        </w:rPr>
        <w:t xml:space="preserve"> ………………</w:t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0BC9B48F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D51A20" w:rsidRPr="001936E5">
        <w:rPr>
          <w:highlight w:val="yellow"/>
          <w:lang w:eastAsia="cs-CZ"/>
        </w:rPr>
        <w:t>Svahová sekačka včetně příslušenství</w:t>
      </w:r>
      <w:r w:rsidR="00D85C5B" w:rsidRPr="00B74357">
        <w:rPr>
          <w:rFonts w:eastAsia="Times New Roman" w:cs="Times New Roman"/>
          <w:lang w:eastAsia="cs-CZ"/>
        </w:rPr>
        <w:t>.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82910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82910">
        <w:rPr>
          <w:rFonts w:eastAsia="Times New Roman" w:cs="Times New Roman"/>
          <w:highlight w:val="gree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lastRenderedPageBreak/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668893F8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="00C22A0B">
        <w:rPr>
          <w:rFonts w:eastAsia="Times New Roman" w:cs="Times New Roman"/>
          <w:lang w:eastAsia="cs-CZ"/>
        </w:rPr>
        <w:t xml:space="preserve"> se sjednává na 6</w:t>
      </w:r>
      <w:r w:rsidRPr="00272F27">
        <w:rPr>
          <w:rFonts w:eastAsia="Times New Roman" w:cs="Times New Roman"/>
          <w:lang w:eastAsia="cs-CZ"/>
        </w:rPr>
        <w:t>0 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81EAD6A" w:rsidR="00D85C5B" w:rsidRPr="00AE297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Míst</w:t>
      </w:r>
      <w:r w:rsidRPr="00567487">
        <w:rPr>
          <w:rFonts w:eastAsia="Times New Roman" w:cs="Times New Roman"/>
          <w:lang w:eastAsia="cs-CZ"/>
        </w:rPr>
        <w:t xml:space="preserve">o dodání je </w:t>
      </w:r>
      <w:r w:rsidR="00D51A20" w:rsidRPr="00567487">
        <w:rPr>
          <w:rFonts w:eastAsia="Times New Roman" w:cs="Times New Roman"/>
          <w:lang w:eastAsia="cs-CZ"/>
        </w:rPr>
        <w:t>traťový okrsek Plzeň (orientační adresa - Libušínská 54, 326 00 Plzeň).</w:t>
      </w:r>
    </w:p>
    <w:p w14:paraId="5115D35D" w14:textId="7BD17EEB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bude dodán do </w:t>
      </w:r>
      <w:r w:rsidR="00D51A20">
        <w:rPr>
          <w:rFonts w:eastAsia="Times New Roman" w:cs="Times New Roman"/>
          <w:lang w:eastAsia="cs-CZ"/>
        </w:rPr>
        <w:t>30. 11. 2020</w:t>
      </w:r>
      <w:r w:rsidRPr="00AE2970">
        <w:rPr>
          <w:rFonts w:eastAsia="Times New Roman" w:cs="Times New Roman"/>
          <w:lang w:eastAsia="cs-CZ"/>
        </w:rPr>
        <w:t>.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</w:t>
      </w:r>
      <w:r w:rsidRPr="00567487">
        <w:rPr>
          <w:rFonts w:eastAsia="Times New Roman" w:cs="Times New Roman"/>
          <w:lang w:eastAsia="cs-CZ"/>
        </w:rPr>
        <w:t xml:space="preserve">bude vyhotoven </w:t>
      </w:r>
      <w:r w:rsidR="00AE2970" w:rsidRPr="00567487">
        <w:rPr>
          <w:rFonts w:eastAsia="Times New Roman" w:cs="Times New Roman"/>
          <w:highlight w:val="green"/>
          <w:lang w:eastAsia="cs-CZ"/>
        </w:rPr>
        <w:t>předávací protokol</w:t>
      </w:r>
      <w:r w:rsidRPr="00567487">
        <w:rPr>
          <w:rFonts w:eastAsia="Times New Roman" w:cs="Times New Roman"/>
          <w:highlight w:val="green"/>
          <w:lang w:eastAsia="cs-CZ"/>
        </w:rPr>
        <w:t>/dodací list</w:t>
      </w:r>
      <w:r w:rsidRPr="00567487">
        <w:rPr>
          <w:rFonts w:eastAsia="Times New Roman" w:cs="Times New Roman"/>
          <w:lang w:eastAsia="cs-CZ"/>
        </w:rPr>
        <w:t xml:space="preserve"> </w:t>
      </w:r>
      <w:r w:rsidR="00AE2970" w:rsidRPr="00567487">
        <w:rPr>
          <w:rFonts w:eastAsia="Times New Roman" w:cs="Times New Roman"/>
          <w:lang w:eastAsia="cs-CZ"/>
        </w:rPr>
        <w:t>podepsan</w:t>
      </w:r>
      <w:r w:rsidRPr="00567487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16610095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BB200E">
        <w:rPr>
          <w:rFonts w:eastAsia="Times New Roman" w:cs="Times New Roman"/>
          <w:highlight w:val="green"/>
          <w:lang w:eastAsia="cs-CZ"/>
        </w:rPr>
        <w:t>Jméno, tel., e-mail</w:t>
      </w:r>
      <w:r>
        <w:rPr>
          <w:rFonts w:eastAsia="Times New Roman" w:cs="Times New Roman"/>
          <w:highlight w:val="green"/>
          <w:lang w:eastAsia="cs-CZ"/>
        </w:rPr>
        <w:t>,</w:t>
      </w:r>
    </w:p>
    <w:p w14:paraId="1D2BD3EB" w14:textId="1527098E" w:rsidR="00BB200E" w:rsidRDefault="00D51A20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r w:rsidR="00567487" w:rsidRPr="00567487">
        <w:rPr>
          <w:rFonts w:eastAsia="Times New Roman" w:cs="Times New Roman"/>
          <w:highlight w:val="yellow"/>
          <w:lang w:eastAsia="cs-CZ"/>
        </w:rPr>
        <w:t>jméno, kontakt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potvrzením </w:t>
      </w:r>
      <w:r w:rsidRPr="00BF026F">
        <w:rPr>
          <w:rFonts w:ascii="Verdana" w:hAnsi="Verdana" w:cstheme="minorHAnsi"/>
          <w:highlight w:val="green"/>
        </w:rPr>
        <w:t>předávacího protokolu/dodacího listu</w:t>
      </w:r>
      <w:r w:rsidRPr="000907E3">
        <w:rPr>
          <w:rFonts w:ascii="Verdana" w:hAnsi="Verdana" w:cstheme="minorHAnsi"/>
        </w:rPr>
        <w:t xml:space="preserve"> ze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5084F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Pojištění se nevyžaduje.</w:t>
      </w:r>
    </w:p>
    <w:p w14:paraId="3776C210" w14:textId="77777777" w:rsidR="00D85C5B" w:rsidRPr="0015084F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1C23F6BF" w:rsidR="00D85C5B" w:rsidRPr="000D4601" w:rsidRDefault="00D51A20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960E95">
        <w:rPr>
          <w:rFonts w:eastAsia="Times New Roman" w:cs="Times New Roman"/>
          <w:highlight w:val="yellow"/>
          <w:lang w:eastAsia="cs-CZ"/>
        </w:rPr>
        <w:t>dokumenty</w:t>
      </w:r>
      <w:r>
        <w:rPr>
          <w:rFonts w:eastAsia="Times New Roman" w:cs="Times New Roman"/>
          <w:lang w:eastAsia="cs-CZ"/>
        </w:rPr>
        <w:t xml:space="preserve"> </w:t>
      </w:r>
      <w:r w:rsidRPr="00B42F40">
        <w:t>"[</w:t>
      </w:r>
      <w:r w:rsidRPr="00B42F40">
        <w:rPr>
          <w:highlight w:val="yellow"/>
        </w:rPr>
        <w:t xml:space="preserve">VLOŽÍ </w:t>
      </w:r>
      <w:r w:rsidRPr="00FF7302">
        <w:rPr>
          <w:highlight w:val="yellow"/>
        </w:rPr>
        <w:t>PRODÁVAJÍCÍ</w:t>
      </w:r>
      <w:r w:rsidRPr="00B42F40">
        <w:t>]"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C6D453E" w14:textId="0F009E99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>na nosič nářadí 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A36FE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70652A9" w14:textId="16A492B6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 xml:space="preserve">na žací hlavu s „T“ kladivy </w:t>
      </w:r>
      <w:r w:rsidRPr="0015084F">
        <w:rPr>
          <w:rFonts w:eastAsia="Times New Roman" w:cs="Times New Roman"/>
          <w:lang w:eastAsia="cs-CZ"/>
        </w:rPr>
        <w:t xml:space="preserve">činí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A36FE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089DF00B" w14:textId="12E4FA85" w:rsidR="00D51A20" w:rsidRDefault="00D51A20" w:rsidP="00D51A20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 xml:space="preserve">na </w:t>
      </w:r>
      <w:r w:rsidR="00A36FE7">
        <w:rPr>
          <w:rFonts w:eastAsia="Times New Roman" w:cs="Times New Roman"/>
          <w:lang w:eastAsia="cs-CZ"/>
        </w:rPr>
        <w:t xml:space="preserve">pařezovou frézu </w:t>
      </w:r>
      <w:r>
        <w:rPr>
          <w:rFonts w:eastAsia="Times New Roman" w:cs="Times New Roman"/>
          <w:lang w:eastAsia="cs-CZ"/>
        </w:rPr>
        <w:t>činí</w:t>
      </w:r>
      <w:r w:rsidRPr="0015084F">
        <w:rPr>
          <w:rFonts w:eastAsia="Times New Roman" w:cs="Times New Roman"/>
          <w:lang w:eastAsia="cs-CZ"/>
        </w:rPr>
        <w:t xml:space="preserve">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A36FE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1F2AAA3A" w14:textId="6AFDC978" w:rsidR="00A33BB9" w:rsidRPr="00E45928" w:rsidRDefault="00D51A20" w:rsidP="00E45928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t xml:space="preserve">Záruční doba </w:t>
      </w:r>
      <w:r>
        <w:rPr>
          <w:rFonts w:eastAsia="Times New Roman" w:cs="Times New Roman"/>
          <w:lang w:eastAsia="cs-CZ"/>
        </w:rPr>
        <w:t xml:space="preserve">na </w:t>
      </w:r>
      <w:r w:rsidR="00A36FE7">
        <w:rPr>
          <w:rFonts w:eastAsia="Times New Roman" w:cs="Times New Roman"/>
          <w:lang w:eastAsia="cs-CZ"/>
        </w:rPr>
        <w:t xml:space="preserve">zametací ústrojí </w:t>
      </w:r>
      <w:r>
        <w:rPr>
          <w:rFonts w:eastAsia="Times New Roman" w:cs="Times New Roman"/>
          <w:lang w:eastAsia="cs-CZ"/>
        </w:rPr>
        <w:t xml:space="preserve">se zásobníkem </w:t>
      </w:r>
      <w:r w:rsidRPr="0015084F">
        <w:rPr>
          <w:rFonts w:eastAsia="Times New Roman" w:cs="Times New Roman"/>
          <w:lang w:eastAsia="cs-CZ"/>
        </w:rPr>
        <w:t xml:space="preserve">činí </w:t>
      </w:r>
      <w:r w:rsidRPr="0015084F">
        <w:rPr>
          <w:rFonts w:eastAsia="Times New Roman" w:cs="Times New Roman"/>
          <w:highlight w:val="green"/>
          <w:lang w:eastAsia="cs-CZ"/>
        </w:rPr>
        <w:t xml:space="preserve">……… </w:t>
      </w:r>
      <w:r w:rsidRPr="001C4874">
        <w:rPr>
          <w:rFonts w:eastAsia="Times New Roman" w:cs="Times New Roman"/>
          <w:lang w:eastAsia="cs-CZ"/>
        </w:rPr>
        <w:t xml:space="preserve">(minimálně </w:t>
      </w:r>
      <w:r w:rsidR="00A36FE7">
        <w:rPr>
          <w:rFonts w:eastAsia="Times New Roman" w:cs="Times New Roman"/>
          <w:lang w:eastAsia="cs-CZ"/>
        </w:rPr>
        <w:t>24</w:t>
      </w:r>
      <w:r w:rsidRPr="001C4874">
        <w:rPr>
          <w:rFonts w:eastAsia="Times New Roman" w:cs="Times New Roman"/>
          <w:lang w:eastAsia="cs-CZ"/>
        </w:rPr>
        <w:t xml:space="preserve"> měsíců).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11DF1B" w14:textId="4EF1A31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Kontaktními osobami </w:t>
      </w:r>
      <w:r w:rsidR="008B1447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uvních stran jsou</w:t>
      </w:r>
    </w:p>
    <w:p w14:paraId="04A8EF3F" w14:textId="15A3884A" w:rsidR="00D85C5B" w:rsidRPr="0000739F" w:rsidRDefault="00D51A20" w:rsidP="0000739F">
      <w:pPr>
        <w:tabs>
          <w:tab w:val="left" w:pos="709"/>
        </w:tabs>
        <w:spacing w:after="120" w:line="240" w:lineRule="auto"/>
        <w:ind w:left="709"/>
        <w:rPr>
          <w:rFonts w:eastAsia="Times New Roman" w:cs="Times New Roman"/>
          <w:lang w:eastAsia="cs-CZ"/>
        </w:rPr>
      </w:pPr>
      <w:r w:rsidRPr="0000739F">
        <w:rPr>
          <w:rFonts w:eastAsia="Times New Roman" w:cs="Times New Roman"/>
          <w:lang w:eastAsia="cs-CZ"/>
        </w:rPr>
        <w:t xml:space="preserve">za </w:t>
      </w:r>
      <w:proofErr w:type="gramStart"/>
      <w:r w:rsidRPr="0000739F">
        <w:rPr>
          <w:rFonts w:eastAsia="Times New Roman" w:cs="Times New Roman"/>
          <w:lang w:eastAsia="cs-CZ"/>
        </w:rPr>
        <w:t xml:space="preserve">Kupujícího </w:t>
      </w:r>
      <w:r w:rsidR="00567487">
        <w:rPr>
          <w:rFonts w:eastAsia="Times New Roman" w:cs="Times New Roman"/>
          <w:lang w:eastAsia="cs-CZ"/>
        </w:rPr>
        <w:t xml:space="preserve">: </w:t>
      </w:r>
      <w:r w:rsidR="00567487" w:rsidRPr="00567487">
        <w:rPr>
          <w:rFonts w:eastAsia="Times New Roman" w:cs="Times New Roman"/>
          <w:highlight w:val="green"/>
          <w:lang w:eastAsia="cs-CZ"/>
        </w:rPr>
        <w:t>vloží</w:t>
      </w:r>
      <w:proofErr w:type="gramEnd"/>
      <w:r w:rsidR="00567487" w:rsidRPr="00567487">
        <w:rPr>
          <w:rFonts w:eastAsia="Times New Roman" w:cs="Times New Roman"/>
          <w:highlight w:val="green"/>
          <w:lang w:eastAsia="cs-CZ"/>
        </w:rPr>
        <w:t xml:space="preserve"> kupující</w:t>
      </w:r>
    </w:p>
    <w:p w14:paraId="5FEEEEAB" w14:textId="6C77DA1C" w:rsidR="00D85C5B" w:rsidRPr="000C5DA0" w:rsidRDefault="00D85C5B" w:rsidP="0000739F">
      <w:pPr>
        <w:tabs>
          <w:tab w:val="left" w:pos="709"/>
        </w:tabs>
        <w:spacing w:after="120" w:line="240" w:lineRule="auto"/>
        <w:ind w:left="709"/>
        <w:rPr>
          <w:rFonts w:eastAsia="Times New Roman" w:cs="Times New Roman"/>
          <w:lang w:eastAsia="cs-CZ"/>
        </w:rPr>
      </w:pPr>
      <w:r w:rsidRPr="0000739F">
        <w:rPr>
          <w:rFonts w:eastAsia="Times New Roman" w:cs="Times New Roman"/>
          <w:lang w:eastAsia="cs-CZ"/>
        </w:rPr>
        <w:lastRenderedPageBreak/>
        <w:t xml:space="preserve">za Prodávajícího </w:t>
      </w:r>
      <w:r w:rsidR="0000739F" w:rsidRPr="00B42F40">
        <w:t>"[</w:t>
      </w:r>
      <w:r w:rsidR="0000739F" w:rsidRPr="00B42F40">
        <w:rPr>
          <w:highlight w:val="yellow"/>
        </w:rPr>
        <w:t>VLOŽÍ</w:t>
      </w:r>
      <w:r w:rsidR="0000739F" w:rsidRPr="00FF7302">
        <w:rPr>
          <w:highlight w:val="yellow"/>
        </w:rPr>
        <w:t xml:space="preserve"> PRODÁVAJÍCÍ</w:t>
      </w:r>
      <w:r w:rsidR="0000739F" w:rsidRPr="00B42F40">
        <w:t>]"</w:t>
      </w:r>
      <w:r w:rsidRPr="0000739F">
        <w:rPr>
          <w:rFonts w:eastAsia="Times New Roman" w:cs="Times New Roman"/>
          <w:lang w:eastAsia="cs-CZ"/>
        </w:rPr>
        <w:t xml:space="preserve">, tel. </w:t>
      </w:r>
      <w:r w:rsidR="0000739F" w:rsidRPr="00B42F40">
        <w:t>"[</w:t>
      </w:r>
      <w:r w:rsidR="0000739F" w:rsidRPr="00B42F40">
        <w:rPr>
          <w:highlight w:val="yellow"/>
        </w:rPr>
        <w:t>VLOŽÍ</w:t>
      </w:r>
      <w:r w:rsidR="0000739F" w:rsidRPr="00FF7302">
        <w:rPr>
          <w:highlight w:val="yellow"/>
        </w:rPr>
        <w:t xml:space="preserve"> PRODÁVAJÍCÍ</w:t>
      </w:r>
      <w:r w:rsidR="0000739F" w:rsidRPr="00B42F40">
        <w:t>]"</w:t>
      </w:r>
      <w:r w:rsidRPr="0000739F">
        <w:rPr>
          <w:rFonts w:eastAsia="Times New Roman" w:cs="Times New Roman"/>
          <w:lang w:eastAsia="cs-CZ"/>
        </w:rPr>
        <w:t>, e</w:t>
      </w:r>
      <w:r w:rsidR="0000739F">
        <w:rPr>
          <w:rFonts w:eastAsia="Times New Roman" w:cs="Times New Roman"/>
          <w:lang w:eastAsia="cs-CZ"/>
        </w:rPr>
        <w:t>-</w:t>
      </w:r>
      <w:r w:rsidRPr="0000739F">
        <w:rPr>
          <w:rFonts w:eastAsia="Times New Roman" w:cs="Times New Roman"/>
          <w:lang w:eastAsia="cs-CZ"/>
        </w:rPr>
        <w:t xml:space="preserve">mail </w:t>
      </w:r>
      <w:r w:rsidR="0000739F" w:rsidRPr="00B42F40">
        <w:t>"[</w:t>
      </w:r>
      <w:r w:rsidR="0000739F" w:rsidRPr="00B42F40">
        <w:rPr>
          <w:highlight w:val="yellow"/>
        </w:rPr>
        <w:t>VLOŽÍ</w:t>
      </w:r>
      <w:r w:rsidR="0000739F" w:rsidRPr="00FF7302">
        <w:rPr>
          <w:highlight w:val="yellow"/>
        </w:rPr>
        <w:t xml:space="preserve"> PRODÁVAJÍCÍ</w:t>
      </w:r>
      <w:r w:rsidR="0000739F" w:rsidRPr="00B42F40">
        <w:t>]"</w:t>
      </w:r>
      <w:r w:rsidRPr="0000739F">
        <w:rPr>
          <w:rFonts w:eastAsia="Times New Roman" w:cs="Times New Roman"/>
          <w:lang w:eastAsia="cs-CZ"/>
        </w:rPr>
        <w:t>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45813F3F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 do</w:t>
      </w:r>
      <w:r w:rsidR="00A36FE7">
        <w:rPr>
          <w:rFonts w:eastAsia="Times New Roman" w:cs="Times New Roman"/>
          <w:lang w:eastAsia="cs-CZ"/>
        </w:rPr>
        <w:t>statečném rozsahu se seznámil s</w:t>
      </w:r>
      <w:r w:rsidRPr="000C5DA0">
        <w:rPr>
          <w:rFonts w:eastAsia="Times New Roman" w:cs="Times New Roman"/>
          <w:lang w:eastAsia="cs-CZ"/>
        </w:rPr>
        <w:t xml:space="preserve">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lastRenderedPageBreak/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DB12F8">
        <w:rPr>
          <w:rFonts w:eastAsia="Times New Roman" w:cs="Times New Roman"/>
          <w:highlight w:val="green"/>
          <w:lang w:eastAsia="cs-CZ"/>
        </w:rPr>
        <w:t>jednom</w:t>
      </w:r>
      <w:r w:rsidR="00DB12F8">
        <w:rPr>
          <w:rFonts w:eastAsia="Times New Roman" w:cs="Times New Roman"/>
          <w:lang w:eastAsia="cs-CZ"/>
        </w:rPr>
        <w:t xml:space="preserve"> </w:t>
      </w:r>
      <w:r w:rsidR="00791AC7">
        <w:rPr>
          <w:rFonts w:eastAsia="Times New Roman" w:cs="Times New Roman"/>
          <w:lang w:eastAsia="cs-CZ"/>
        </w:rPr>
        <w:t xml:space="preserve">vyhotovení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69A3E321" w:rsidR="00D85C5B" w:rsidRPr="002672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01965B5D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FF3637">
        <w:rPr>
          <w:rFonts w:eastAsia="Times New Roman" w:cs="Times New Roman"/>
          <w:highlight w:val="yellow"/>
          <w:lang w:eastAsia="cs-CZ"/>
        </w:rPr>
        <w:t>S</w:t>
      </w:r>
      <w:r w:rsidR="00D85C5B" w:rsidRPr="00FF3637">
        <w:rPr>
          <w:rFonts w:eastAsia="Times New Roman" w:cs="Times New Roman"/>
          <w:highlight w:val="yellow"/>
          <w:lang w:eastAsia="cs-CZ"/>
        </w:rPr>
        <w:t>pecifikace předmětu koupě</w:t>
      </w:r>
      <w:r w:rsidR="0040201B" w:rsidRPr="00FF3637">
        <w:rPr>
          <w:rFonts w:eastAsia="Times New Roman" w:cs="Times New Roman"/>
          <w:highlight w:val="yellow"/>
          <w:lang w:eastAsia="cs-CZ"/>
        </w:rPr>
        <w:t xml:space="preserve"> </w:t>
      </w:r>
      <w:r w:rsidR="00FF3637" w:rsidRPr="00B42F40">
        <w:t>"[</w:t>
      </w:r>
      <w:r w:rsidR="00FF3637" w:rsidRPr="00B42F40">
        <w:rPr>
          <w:highlight w:val="yellow"/>
        </w:rPr>
        <w:t>VLOŽÍ</w:t>
      </w:r>
      <w:r w:rsidR="00FF3637" w:rsidRPr="00FF7302">
        <w:rPr>
          <w:highlight w:val="yellow"/>
        </w:rPr>
        <w:t xml:space="preserve"> PRODÁVAJÍCÍ</w:t>
      </w:r>
      <w:r w:rsidR="00FF3637" w:rsidRPr="00B42F40">
        <w:t>]"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0D6F079F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1D6DBF">
        <w:rPr>
          <w:rFonts w:eastAsia="Times New Roman" w:cs="Times New Roman"/>
          <w:lang w:eastAsia="cs-CZ"/>
        </w:rPr>
        <w:t>P</w:t>
      </w:r>
      <w:r w:rsidR="00033414" w:rsidRPr="001D6DBF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4</w:t>
      </w:r>
      <w:r w:rsidR="00033414" w:rsidRPr="001D6DBF">
        <w:rPr>
          <w:rFonts w:eastAsia="Times New Roman" w:cs="Times New Roman"/>
          <w:lang w:eastAsia="cs-CZ"/>
        </w:rPr>
        <w:t xml:space="preserve">: </w:t>
      </w:r>
      <w:r w:rsidR="00033414" w:rsidRPr="001D6DBF">
        <w:rPr>
          <w:rFonts w:eastAsia="Times New Roman" w:cs="Times New Roman"/>
          <w:lang w:eastAsia="cs-CZ"/>
        </w:rPr>
        <w:tab/>
      </w:r>
      <w:r w:rsidR="00E971FC">
        <w:rPr>
          <w:rFonts w:eastAsia="Times New Roman" w:cs="Times New Roman"/>
          <w:lang w:eastAsia="cs-CZ"/>
        </w:rPr>
        <w:t>Zmocnění Prodávajícího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Pr="00221465" w:rsidRDefault="00CB3AD5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593"/>
        <w:gridCol w:w="1112"/>
        <w:gridCol w:w="3997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Za </w:t>
            </w:r>
            <w:r>
              <w:rPr>
                <w:rFonts w:eastAsia="Calibri" w:cs="Times New Roman"/>
                <w:szCs w:val="16"/>
              </w:rPr>
              <w:t>Kupujícího:</w:t>
            </w:r>
          </w:p>
          <w:p w14:paraId="3EFDE6D9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0F82990E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5" w:history="1">
        <w:r w:rsidRPr="002C1C6E">
          <w:rPr>
            <w:rStyle w:val="Hypertextovodkaz"/>
            <w:bCs/>
          </w:rPr>
          <w:t>https://zakazky.szdc.cz/</w:t>
        </w:r>
      </w:hyperlink>
      <w:r w:rsidRPr="00512F8C">
        <w:rPr>
          <w:bCs/>
        </w:rPr>
        <w:t xml:space="preserve">. 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jsou pro ně Obchodní podmínky závazné, že jsou s obsahem Obchodních podmínek plně seznámeny a že v souladu s 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>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6"/>
          <w:footerReference w:type="first" r:id="rId17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235659E3" w14:textId="38E7C06E" w:rsidR="0040201B" w:rsidRPr="0040201B" w:rsidRDefault="0040201B" w:rsidP="0040201B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  <w:highlight w:val="green"/>
        </w:rPr>
        <w:t>Specifikace předmětu koupě</w:t>
      </w:r>
      <w:bookmarkStart w:id="0" w:name="_GoBack"/>
      <w:bookmarkEnd w:id="0"/>
    </w:p>
    <w:p w14:paraId="7B24171A" w14:textId="240482A8" w:rsidR="005A47E3" w:rsidRPr="00512F8C" w:rsidRDefault="00042B6A" w:rsidP="005A47E3">
      <w:pPr>
        <w:pStyle w:val="Textbezodsazen"/>
        <w:rPr>
          <w:bCs/>
        </w:rPr>
      </w:pPr>
      <w:r>
        <w:rPr>
          <w:bCs/>
          <w:highlight w:val="green"/>
        </w:rPr>
        <w:t>Specifikace předmětu koupě</w:t>
      </w:r>
      <w:r w:rsidR="005A47E3" w:rsidRPr="00512F8C">
        <w:rPr>
          <w:bCs/>
        </w:rPr>
        <w:t xml:space="preserve"> </w:t>
      </w:r>
      <w:r>
        <w:rPr>
          <w:bCs/>
        </w:rPr>
        <w:t>je přílohou</w:t>
      </w:r>
      <w:r w:rsidR="005A47E3" w:rsidRPr="00512F8C">
        <w:rPr>
          <w:bCs/>
        </w:rPr>
        <w:t xml:space="preserve"> k této Smlouvě, </w:t>
      </w:r>
      <w:r w:rsidR="00C22A0B">
        <w:rPr>
          <w:bCs/>
        </w:rPr>
        <w:t>Kupující</w:t>
      </w:r>
      <w:r w:rsidR="005A47E3" w:rsidRPr="00512F8C">
        <w:rPr>
          <w:bCs/>
        </w:rPr>
        <w:t xml:space="preserve"> obdržel </w:t>
      </w:r>
      <w:r w:rsidR="005A47E3" w:rsidRPr="00512F8C">
        <w:rPr>
          <w:bCs/>
          <w:highlight w:val="green"/>
        </w:rPr>
        <w:t>Specifikac</w:t>
      </w:r>
      <w:r w:rsidR="005A47E3">
        <w:rPr>
          <w:bCs/>
          <w:highlight w:val="green"/>
        </w:rPr>
        <w:t>i</w:t>
      </w:r>
      <w:r w:rsidR="005A47E3" w:rsidRPr="00512F8C">
        <w:rPr>
          <w:bCs/>
          <w:highlight w:val="green"/>
        </w:rPr>
        <w:t xml:space="preserve"> předmětu koupě</w:t>
      </w:r>
      <w:r w:rsidR="00C22A0B">
        <w:rPr>
          <w:bCs/>
        </w:rPr>
        <w:t xml:space="preserve"> </w:t>
      </w:r>
      <w:r w:rsidR="005A47E3" w:rsidRPr="00512F8C">
        <w:rPr>
          <w:bCs/>
        </w:rPr>
        <w:t xml:space="preserve">společně s </w:t>
      </w:r>
      <w:r w:rsidR="00C22A0B">
        <w:rPr>
          <w:bCs/>
        </w:rPr>
        <w:t>nabídkou</w:t>
      </w:r>
      <w:r w:rsidR="005A47E3" w:rsidRPr="00512F8C">
        <w:rPr>
          <w:bCs/>
        </w:rPr>
        <w:t xml:space="preserve"> prostřednictvím profilu zadavatele </w:t>
      </w:r>
      <w:hyperlink r:id="rId18" w:history="1">
        <w:r w:rsidR="005A47E3" w:rsidRPr="002C1C6E">
          <w:rPr>
            <w:rStyle w:val="Hypertextovodkaz"/>
            <w:bCs/>
          </w:rPr>
          <w:t>https://zakazky.szdc.cz/</w:t>
        </w:r>
      </w:hyperlink>
      <w:r w:rsidR="005A47E3" w:rsidRPr="00512F8C">
        <w:rPr>
          <w:bCs/>
        </w:rPr>
        <w:t xml:space="preserve">. </w:t>
      </w:r>
    </w:p>
    <w:p w14:paraId="4FBA6C63" w14:textId="370BC5C9" w:rsidR="0040201B" w:rsidRDefault="005A47E3" w:rsidP="005A47E3">
      <w:pPr>
        <w:pStyle w:val="Textbezodsazen"/>
        <w:rPr>
          <w:bCs/>
        </w:rPr>
      </w:pPr>
      <w:r w:rsidRPr="00512F8C">
        <w:rPr>
          <w:bCs/>
        </w:rPr>
        <w:t xml:space="preserve">Smluvní strany podpisem této Smlouvy stvrzují, že </w:t>
      </w:r>
      <w:r>
        <w:rPr>
          <w:bCs/>
        </w:rPr>
        <w:t>je</w:t>
      </w:r>
      <w:r w:rsidRPr="00512F8C">
        <w:rPr>
          <w:bCs/>
        </w:rPr>
        <w:t xml:space="preserve"> pro ně </w:t>
      </w:r>
      <w:r w:rsidRPr="00512F8C">
        <w:rPr>
          <w:bCs/>
          <w:highlight w:val="green"/>
        </w:rPr>
        <w:t>Specifikace předmětu koupě</w:t>
      </w:r>
      <w:r w:rsidRPr="00512F8C">
        <w:rPr>
          <w:bCs/>
        </w:rPr>
        <w:t xml:space="preserve"> závazn</w:t>
      </w:r>
      <w:r>
        <w:rPr>
          <w:bCs/>
        </w:rPr>
        <w:t>á</w:t>
      </w:r>
      <w:r w:rsidRPr="00512F8C">
        <w:rPr>
          <w:bCs/>
        </w:rPr>
        <w:t>, že jsou s</w:t>
      </w:r>
      <w:r w:rsidR="00CB3555">
        <w:rPr>
          <w:bCs/>
        </w:rPr>
        <w:t> jejím</w:t>
      </w:r>
      <w:r>
        <w:rPr>
          <w:bCs/>
        </w:rPr>
        <w:t xml:space="preserve"> </w:t>
      </w:r>
      <w:r w:rsidRPr="00512F8C">
        <w:rPr>
          <w:bCs/>
        </w:rPr>
        <w:t>obsahem plně seznámeny a že v souladu s</w:t>
      </w:r>
      <w:r w:rsidR="00CB3555">
        <w:rPr>
          <w:bCs/>
        </w:rPr>
        <w:t> </w:t>
      </w:r>
      <w:proofErr w:type="spellStart"/>
      <w:r w:rsidRPr="00512F8C">
        <w:rPr>
          <w:bCs/>
        </w:rPr>
        <w:t>ust</w:t>
      </w:r>
      <w:proofErr w:type="spellEnd"/>
      <w:r w:rsidRPr="00512F8C">
        <w:rPr>
          <w:bCs/>
        </w:rPr>
        <w:t xml:space="preserve">. § 1751 občanského zákoníku tvoří </w:t>
      </w:r>
      <w:r w:rsidR="00C22A0B">
        <w:rPr>
          <w:bCs/>
          <w:highlight w:val="green"/>
        </w:rPr>
        <w:t>Specifikace předmětu koupě</w:t>
      </w:r>
      <w:r w:rsidR="00CB3555" w:rsidRPr="00512F8C">
        <w:rPr>
          <w:bCs/>
        </w:rPr>
        <w:t xml:space="preserve"> </w:t>
      </w:r>
      <w:r w:rsidRPr="00512F8C">
        <w:rPr>
          <w:bCs/>
        </w:rPr>
        <w:t>část obsahu Smlouvy.</w:t>
      </w: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588351C4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40E4A5AB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0AF080CE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478A15D5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77777777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3686" w:type="dxa"/>
          </w:tcPr>
          <w:p w14:paraId="0D20D0B2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  <w:tc>
          <w:tcPr>
            <w:tcW w:w="1701" w:type="dxa"/>
          </w:tcPr>
          <w:p w14:paraId="3EF2FC5A" w14:textId="7777777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>[VLOŽÍ ZHOTOVITEL]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140BAA48" w14:textId="7364C0FF" w:rsidR="006104FA" w:rsidRPr="0040201B" w:rsidRDefault="006104FA" w:rsidP="006104FA">
      <w:pPr>
        <w:pStyle w:val="Nadpisbezsl1-2"/>
        <w:rPr>
          <w:sz w:val="18"/>
          <w:szCs w:val="18"/>
        </w:rPr>
      </w:pPr>
      <w:r w:rsidRPr="006104FA">
        <w:rPr>
          <w:sz w:val="18"/>
          <w:szCs w:val="18"/>
        </w:rPr>
        <w:t>Zmocnění Prodávajícího</w:t>
      </w:r>
    </w:p>
    <w:p w14:paraId="77B92B5D" w14:textId="77777777" w:rsidR="005307DD" w:rsidRDefault="005307DD" w:rsidP="005307DD">
      <w:pPr>
        <w:pStyle w:val="Tabulka"/>
      </w:pPr>
      <w:r>
        <w:t>Zmocnění Prodávajícího (</w:t>
      </w:r>
      <w:r w:rsidRPr="00904D12">
        <w:rPr>
          <w:highlight w:val="green"/>
        </w:rPr>
        <w:t>Smlouva o společnosti, Plná moc</w:t>
      </w:r>
      <w:r>
        <w:t xml:space="preserve">) není pevně připojeno ke Smlouvě, kupující obdržel Zmocnění Prodávajícího společně s nabídkou Prodávajícího prostřednictvím profilu zadavatele </w:t>
      </w:r>
      <w:hyperlink r:id="rId19" w:history="1">
        <w:r w:rsidRPr="00236E35">
          <w:rPr>
            <w:rStyle w:val="Hypertextovodkaz"/>
          </w:rPr>
          <w:t>https://zakazky.szdc.cz/</w:t>
        </w:r>
      </w:hyperlink>
      <w:r>
        <w:t>.</w:t>
      </w:r>
    </w:p>
    <w:p w14:paraId="15C175AA" w14:textId="77777777" w:rsidR="005307DD" w:rsidRDefault="005307DD" w:rsidP="005307DD">
      <w:pPr>
        <w:pStyle w:val="Tabulka"/>
      </w:pPr>
    </w:p>
    <w:p w14:paraId="1E903D16" w14:textId="39CBBD5F" w:rsidR="006104FA" w:rsidRDefault="005307DD" w:rsidP="005307DD">
      <w:pPr>
        <w:pStyle w:val="Textbezodsazen"/>
        <w:rPr>
          <w:bCs/>
        </w:rPr>
      </w:pPr>
      <w:r>
        <w:t xml:space="preserve">Kupující podpisem této Smlouvy stvrzuje, že se s předloženým Zmocněním Prodávajícího plně seznámil a že v souladu s </w:t>
      </w:r>
      <w:proofErr w:type="spellStart"/>
      <w:r>
        <w:t>ust</w:t>
      </w:r>
      <w:proofErr w:type="spellEnd"/>
      <w:r>
        <w:t>. § 1751 občanského zákoníku tvoří Zmocnění Prodávajícího část obsahu Smlouvy.</w:t>
      </w: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4B320C" w14:textId="77777777" w:rsidR="00FC7A73" w:rsidRDefault="00FC7A73" w:rsidP="00962258">
      <w:pPr>
        <w:spacing w:after="0" w:line="240" w:lineRule="auto"/>
      </w:pPr>
      <w:r>
        <w:separator/>
      </w:r>
    </w:p>
  </w:endnote>
  <w:endnote w:type="continuationSeparator" w:id="0">
    <w:p w14:paraId="45EE1DFF" w14:textId="77777777" w:rsidR="00FC7A73" w:rsidRDefault="00FC7A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557F5B7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4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4946A9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EDC734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F08CDC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4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144076D6" w:rsidR="001813BF" w:rsidRDefault="001813BF" w:rsidP="00B74357">
          <w:pPr>
            <w:pStyle w:val="Zpat"/>
          </w:pPr>
          <w:r>
            <w:t>www.</w:t>
          </w:r>
          <w:r w:rsidR="00B74357">
            <w:t>spravazeleznic</w:t>
          </w:r>
          <w:r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FA13BC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F31C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7C64DC97" w:rsidR="00001EAA" w:rsidRPr="00B8518B" w:rsidRDefault="00DC1160" w:rsidP="009A305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3A2E5F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77777777" w:rsidR="00001EAA" w:rsidRDefault="00001EAA" w:rsidP="00B7435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DD38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02C48B3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BC2EB1" w14:textId="77777777" w:rsidR="00FC7A73" w:rsidRDefault="00FC7A73" w:rsidP="00962258">
      <w:pPr>
        <w:spacing w:after="0" w:line="240" w:lineRule="auto"/>
      </w:pPr>
      <w:r>
        <w:separator/>
      </w:r>
    </w:p>
  </w:footnote>
  <w:footnote w:type="continuationSeparator" w:id="0">
    <w:p w14:paraId="18899B68" w14:textId="77777777" w:rsidR="00FC7A73" w:rsidRDefault="00FC7A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A2110CF" w:rsidR="00F1715C" w:rsidRPr="0016277C" w:rsidRDefault="0016277C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 xml:space="preserve">č. j.: </w:t>
          </w:r>
          <w:proofErr w:type="spellStart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xxxxx</w:t>
          </w:r>
          <w:proofErr w:type="spellEnd"/>
          <w:r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/2020-SŽ-OŘ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2DE505E6">
          <wp:simplePos x="0" y="0"/>
          <wp:positionH relativeFrom="page">
            <wp:posOffset>930910</wp:posOffset>
          </wp:positionH>
          <wp:positionV relativeFrom="margin">
            <wp:posOffset>-800100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44B4C44"/>
    <w:multiLevelType w:val="multilevel"/>
    <w:tmpl w:val="CABE99FC"/>
    <w:numStyleLink w:val="ListNumbermultilevel"/>
  </w:abstractNum>
  <w:abstractNum w:abstractNumId="12" w15:restartNumberingAfterBreak="0">
    <w:nsid w:val="34EE549F"/>
    <w:multiLevelType w:val="multilevel"/>
    <w:tmpl w:val="CABE99FC"/>
    <w:numStyleLink w:val="ListNumbermultilevel"/>
  </w:abstractNum>
  <w:abstractNum w:abstractNumId="13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7"/>
  </w:num>
  <w:num w:numId="7">
    <w:abstractNumId w:val="0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8"/>
  </w:num>
  <w:num w:numId="17">
    <w:abstractNumId w:val="4"/>
  </w:num>
  <w:num w:numId="18">
    <w:abstractNumId w:val="18"/>
  </w:num>
  <w:num w:numId="19">
    <w:abstractNumId w:val="18"/>
  </w:num>
  <w:num w:numId="20">
    <w:abstractNumId w:val="18"/>
  </w:num>
  <w:num w:numId="21">
    <w:abstractNumId w:val="18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8"/>
  </w:num>
  <w:num w:numId="29">
    <w:abstractNumId w:val="4"/>
  </w:num>
  <w:num w:numId="30">
    <w:abstractNumId w:val="18"/>
  </w:num>
  <w:num w:numId="31">
    <w:abstractNumId w:val="18"/>
  </w:num>
  <w:num w:numId="32">
    <w:abstractNumId w:val="18"/>
  </w:num>
  <w:num w:numId="33">
    <w:abstractNumId w:val="18"/>
  </w:num>
  <w:num w:numId="34">
    <w:abstractNumId w:val="13"/>
  </w:num>
  <w:num w:numId="35">
    <w:abstractNumId w:val="8"/>
  </w:num>
  <w:num w:numId="36">
    <w:abstractNumId w:val="14"/>
  </w:num>
  <w:num w:numId="37">
    <w:abstractNumId w:val="17"/>
  </w:num>
  <w:num w:numId="38">
    <w:abstractNumId w:val="19"/>
  </w:num>
  <w:num w:numId="39">
    <w:abstractNumId w:val="15"/>
  </w:num>
  <w:num w:numId="40">
    <w:abstractNumId w:val="3"/>
  </w:num>
  <w:num w:numId="41">
    <w:abstractNumId w:val="6"/>
  </w:num>
  <w:num w:numId="42">
    <w:abstractNumId w:val="9"/>
  </w:num>
  <w:num w:numId="43">
    <w:abstractNumId w:val="10"/>
  </w:num>
  <w:num w:numId="4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EAA"/>
    <w:rsid w:val="0000739F"/>
    <w:rsid w:val="00033414"/>
    <w:rsid w:val="00034060"/>
    <w:rsid w:val="00042B6A"/>
    <w:rsid w:val="0005489F"/>
    <w:rsid w:val="00054D01"/>
    <w:rsid w:val="00061B50"/>
    <w:rsid w:val="00065284"/>
    <w:rsid w:val="00072C1E"/>
    <w:rsid w:val="000A42CF"/>
    <w:rsid w:val="000C5DA0"/>
    <w:rsid w:val="000D1379"/>
    <w:rsid w:val="000D4601"/>
    <w:rsid w:val="000E23A7"/>
    <w:rsid w:val="000E4F4B"/>
    <w:rsid w:val="000F674A"/>
    <w:rsid w:val="0010693F"/>
    <w:rsid w:val="00107B95"/>
    <w:rsid w:val="00114472"/>
    <w:rsid w:val="001403B4"/>
    <w:rsid w:val="0014550D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91C2C"/>
    <w:rsid w:val="001B540F"/>
    <w:rsid w:val="001C22E7"/>
    <w:rsid w:val="001C4874"/>
    <w:rsid w:val="001D6DBF"/>
    <w:rsid w:val="001E62F8"/>
    <w:rsid w:val="001F224D"/>
    <w:rsid w:val="00206A04"/>
    <w:rsid w:val="00207DF5"/>
    <w:rsid w:val="002429CF"/>
    <w:rsid w:val="00267241"/>
    <w:rsid w:val="00272F27"/>
    <w:rsid w:val="00280E07"/>
    <w:rsid w:val="002838E3"/>
    <w:rsid w:val="00287059"/>
    <w:rsid w:val="0028791C"/>
    <w:rsid w:val="002A5E9C"/>
    <w:rsid w:val="002A77EB"/>
    <w:rsid w:val="002B20CA"/>
    <w:rsid w:val="002B378D"/>
    <w:rsid w:val="002C31BF"/>
    <w:rsid w:val="002C400D"/>
    <w:rsid w:val="002D08B1"/>
    <w:rsid w:val="002E0CD7"/>
    <w:rsid w:val="002E2C41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2E5F"/>
    <w:rsid w:val="003A63EE"/>
    <w:rsid w:val="003B39EC"/>
    <w:rsid w:val="0040201B"/>
    <w:rsid w:val="00402206"/>
    <w:rsid w:val="004113AF"/>
    <w:rsid w:val="0041746F"/>
    <w:rsid w:val="004262FA"/>
    <w:rsid w:val="0043728F"/>
    <w:rsid w:val="00441430"/>
    <w:rsid w:val="00450F07"/>
    <w:rsid w:val="00453CD3"/>
    <w:rsid w:val="00460660"/>
    <w:rsid w:val="00482207"/>
    <w:rsid w:val="00486107"/>
    <w:rsid w:val="00491827"/>
    <w:rsid w:val="00493B1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67487"/>
    <w:rsid w:val="00570EEE"/>
    <w:rsid w:val="005736B7"/>
    <w:rsid w:val="00575E5A"/>
    <w:rsid w:val="005A47E3"/>
    <w:rsid w:val="005B2661"/>
    <w:rsid w:val="005B76DD"/>
    <w:rsid w:val="005D5624"/>
    <w:rsid w:val="005D7514"/>
    <w:rsid w:val="005D77D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60AD3"/>
    <w:rsid w:val="00660FBE"/>
    <w:rsid w:val="00673324"/>
    <w:rsid w:val="00677B7F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61F8"/>
    <w:rsid w:val="00710723"/>
    <w:rsid w:val="00723ED1"/>
    <w:rsid w:val="00730859"/>
    <w:rsid w:val="00743525"/>
    <w:rsid w:val="0076286B"/>
    <w:rsid w:val="00766846"/>
    <w:rsid w:val="0077261C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6A7"/>
    <w:rsid w:val="007F5EC4"/>
    <w:rsid w:val="008038A3"/>
    <w:rsid w:val="00807DD0"/>
    <w:rsid w:val="00823FBB"/>
    <w:rsid w:val="00864899"/>
    <w:rsid w:val="008659F3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B14A9"/>
    <w:rsid w:val="009B2E97"/>
    <w:rsid w:val="009B7278"/>
    <w:rsid w:val="009E07F4"/>
    <w:rsid w:val="009F392E"/>
    <w:rsid w:val="00A24EC2"/>
    <w:rsid w:val="00A33BB9"/>
    <w:rsid w:val="00A349F7"/>
    <w:rsid w:val="00A36FE7"/>
    <w:rsid w:val="00A606A7"/>
    <w:rsid w:val="00A616CA"/>
    <w:rsid w:val="00A6177B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B03CF9"/>
    <w:rsid w:val="00B15D0D"/>
    <w:rsid w:val="00B219BB"/>
    <w:rsid w:val="00B4570D"/>
    <w:rsid w:val="00B50ED7"/>
    <w:rsid w:val="00B56FC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2A0B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34DDF"/>
    <w:rsid w:val="00D37F86"/>
    <w:rsid w:val="00D4108E"/>
    <w:rsid w:val="00D51A20"/>
    <w:rsid w:val="00D6163D"/>
    <w:rsid w:val="00D6524B"/>
    <w:rsid w:val="00D77DE5"/>
    <w:rsid w:val="00D831A3"/>
    <w:rsid w:val="00D85C5B"/>
    <w:rsid w:val="00DB12F8"/>
    <w:rsid w:val="00DC1160"/>
    <w:rsid w:val="00DC75F3"/>
    <w:rsid w:val="00DD46F3"/>
    <w:rsid w:val="00DE56F2"/>
    <w:rsid w:val="00DF116D"/>
    <w:rsid w:val="00E17FE7"/>
    <w:rsid w:val="00E248CF"/>
    <w:rsid w:val="00E45928"/>
    <w:rsid w:val="00E967DA"/>
    <w:rsid w:val="00E971FC"/>
    <w:rsid w:val="00EA1DA7"/>
    <w:rsid w:val="00EA5A5C"/>
    <w:rsid w:val="00EB104F"/>
    <w:rsid w:val="00ED14BD"/>
    <w:rsid w:val="00ED7D53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5607"/>
    <w:rsid w:val="00F5412E"/>
    <w:rsid w:val="00F659EB"/>
    <w:rsid w:val="00F66D8D"/>
    <w:rsid w:val="00F7311C"/>
    <w:rsid w:val="00F75F97"/>
    <w:rsid w:val="00F86BA6"/>
    <w:rsid w:val="00F908E7"/>
    <w:rsid w:val="00FB5045"/>
    <w:rsid w:val="00FC6389"/>
    <w:rsid w:val="00FC7A73"/>
    <w:rsid w:val="00FD56DD"/>
    <w:rsid w:val="00FF3637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94C3A3C2-8363-412E-BF82-F5505D53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yperlink" Target="https://zakazky.szdc.cz/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zakazky.szdc.cz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zakazky.szdc.cz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A6E2DC-B046-45C7-AA81-593E97D98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1613</Words>
  <Characters>9517</Characters>
  <Application>Microsoft Office Word</Application>
  <DocSecurity>0</DocSecurity>
  <Lines>79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Holá Lucie, Mgr.</dc:creator>
  <cp:lastModifiedBy>Urbánková Markéta</cp:lastModifiedBy>
  <cp:revision>8</cp:revision>
  <cp:lastPrinted>2017-11-28T17:18:00Z</cp:lastPrinted>
  <dcterms:created xsi:type="dcterms:W3CDTF">2020-06-17T11:58:00Z</dcterms:created>
  <dcterms:modified xsi:type="dcterms:W3CDTF">2020-06-22T12:02:00Z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